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10" w:rsidRPr="00DE1449" w:rsidRDefault="00A23F10" w:rsidP="00F86DD9">
      <w:pPr>
        <w:pStyle w:val="1"/>
        <w:rPr>
          <w:rFonts w:ascii="Arial" w:hAnsi="Arial" w:cs="Arial"/>
          <w:sz w:val="24"/>
          <w:szCs w:val="24"/>
        </w:rPr>
      </w:pPr>
    </w:p>
    <w:p w:rsidR="00F86DD9" w:rsidRPr="00DE1449" w:rsidRDefault="00F86DD9" w:rsidP="00F86DD9">
      <w:pPr>
        <w:jc w:val="center"/>
        <w:rPr>
          <w:rFonts w:ascii="Arial" w:hAnsi="Arial" w:cs="Arial"/>
          <w:sz w:val="24"/>
          <w:szCs w:val="24"/>
        </w:rPr>
      </w:pPr>
    </w:p>
    <w:p w:rsidR="00F86DD9" w:rsidRPr="00DE1449" w:rsidRDefault="00F86DD9" w:rsidP="00F86DD9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F86DD9" w:rsidRPr="00DE1449" w:rsidRDefault="00F86DD9" w:rsidP="00F86DD9">
      <w:pPr>
        <w:jc w:val="center"/>
        <w:rPr>
          <w:rFonts w:ascii="Arial" w:hAnsi="Arial" w:cs="Arial"/>
          <w:b/>
          <w:sz w:val="24"/>
          <w:szCs w:val="24"/>
        </w:rPr>
      </w:pPr>
      <w:r w:rsidRPr="00DE1449">
        <w:rPr>
          <w:rFonts w:ascii="Arial" w:hAnsi="Arial" w:cs="Arial"/>
          <w:b/>
          <w:sz w:val="24"/>
          <w:szCs w:val="24"/>
        </w:rPr>
        <w:t xml:space="preserve">АДМИНИСТРАЦИИ ГАГИНСКОГО МУНИЦИПАЛЬНОГО </w:t>
      </w:r>
      <w:r w:rsidR="00762C6A" w:rsidRPr="00DE1449">
        <w:rPr>
          <w:rFonts w:ascii="Arial" w:hAnsi="Arial" w:cs="Arial"/>
          <w:b/>
          <w:sz w:val="24"/>
          <w:szCs w:val="24"/>
        </w:rPr>
        <w:t>ОКРУГА</w:t>
      </w:r>
      <w:r w:rsidRPr="00DE1449">
        <w:rPr>
          <w:rFonts w:ascii="Arial" w:hAnsi="Arial" w:cs="Arial"/>
          <w:b/>
          <w:sz w:val="24"/>
          <w:szCs w:val="24"/>
        </w:rPr>
        <w:t xml:space="preserve"> НИЖЕГОРОДСКОЙ ОБЛАСТИ</w:t>
      </w:r>
    </w:p>
    <w:p w:rsidR="00F86DD9" w:rsidRPr="00DE1449" w:rsidRDefault="00F86DD9" w:rsidP="00F86DD9">
      <w:pPr>
        <w:jc w:val="both"/>
        <w:rPr>
          <w:rFonts w:ascii="Arial" w:hAnsi="Arial" w:cs="Arial"/>
          <w:b/>
          <w:sz w:val="24"/>
          <w:szCs w:val="24"/>
        </w:rPr>
      </w:pPr>
    </w:p>
    <w:p w:rsidR="00F86DD9" w:rsidRPr="00DE1449" w:rsidRDefault="00630C84" w:rsidP="00630C84">
      <w:pPr>
        <w:jc w:val="center"/>
        <w:rPr>
          <w:rFonts w:ascii="Arial" w:hAnsi="Arial" w:cs="Arial"/>
          <w:b/>
          <w:sz w:val="24"/>
          <w:szCs w:val="24"/>
        </w:rPr>
      </w:pPr>
      <w:r w:rsidRPr="00DE1449">
        <w:rPr>
          <w:rFonts w:ascii="Arial" w:hAnsi="Arial" w:cs="Arial"/>
          <w:b/>
          <w:sz w:val="24"/>
          <w:szCs w:val="24"/>
        </w:rPr>
        <w:t>ПОСТАНОВЛЕНИЕ</w:t>
      </w:r>
    </w:p>
    <w:p w:rsidR="00630C84" w:rsidRPr="00DE1449" w:rsidRDefault="00630C84" w:rsidP="00630C84">
      <w:pPr>
        <w:jc w:val="center"/>
        <w:rPr>
          <w:rFonts w:ascii="Arial" w:hAnsi="Arial" w:cs="Arial"/>
          <w:b/>
          <w:sz w:val="24"/>
          <w:szCs w:val="24"/>
        </w:rPr>
      </w:pPr>
    </w:p>
    <w:p w:rsidR="006B060D" w:rsidRPr="00DE1449" w:rsidRDefault="00035A1D" w:rsidP="00A23F10">
      <w:pPr>
        <w:rPr>
          <w:rFonts w:ascii="Arial" w:hAnsi="Arial" w:cs="Arial"/>
          <w:bCs/>
          <w:sz w:val="24"/>
          <w:szCs w:val="24"/>
        </w:rPr>
      </w:pPr>
      <w:r w:rsidRPr="00DE1449">
        <w:rPr>
          <w:rFonts w:ascii="Arial" w:hAnsi="Arial" w:cs="Arial"/>
          <w:bCs/>
          <w:sz w:val="24"/>
          <w:szCs w:val="24"/>
          <w:u w:val="single"/>
        </w:rPr>
        <w:t>___</w:t>
      </w:r>
      <w:r w:rsidR="00DE1449" w:rsidRPr="00DE1449">
        <w:rPr>
          <w:rFonts w:ascii="Arial" w:hAnsi="Arial" w:cs="Arial"/>
          <w:bCs/>
          <w:sz w:val="24"/>
          <w:szCs w:val="24"/>
          <w:u w:val="single"/>
        </w:rPr>
        <w:t>30.12.2025</w:t>
      </w:r>
      <w:r w:rsidRPr="00DE1449">
        <w:rPr>
          <w:rFonts w:ascii="Arial" w:hAnsi="Arial" w:cs="Arial"/>
          <w:bCs/>
          <w:sz w:val="24"/>
          <w:szCs w:val="24"/>
          <w:u w:val="single"/>
        </w:rPr>
        <w:t>_____</w:t>
      </w:r>
      <w:r w:rsidR="006B060D" w:rsidRPr="00DE1449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6B060D" w:rsidRPr="00DE1449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="00A23F10" w:rsidRPr="00DE1449">
        <w:rPr>
          <w:rFonts w:ascii="Arial" w:hAnsi="Arial" w:cs="Arial"/>
          <w:bCs/>
          <w:sz w:val="24"/>
          <w:szCs w:val="24"/>
        </w:rPr>
        <w:t xml:space="preserve">                                                        </w:t>
      </w:r>
      <w:r w:rsidR="006B060D" w:rsidRPr="00DE1449">
        <w:rPr>
          <w:rFonts w:ascii="Arial" w:hAnsi="Arial" w:cs="Arial"/>
          <w:bCs/>
          <w:sz w:val="24"/>
          <w:szCs w:val="24"/>
        </w:rPr>
        <w:t xml:space="preserve"> №  </w:t>
      </w:r>
      <w:r w:rsidR="00DE1449" w:rsidRPr="00DE1449">
        <w:rPr>
          <w:rFonts w:ascii="Arial" w:hAnsi="Arial" w:cs="Arial"/>
          <w:bCs/>
          <w:sz w:val="24"/>
          <w:szCs w:val="24"/>
          <w:u w:val="single"/>
        </w:rPr>
        <w:t>1512</w:t>
      </w:r>
      <w:r w:rsidR="006B060D" w:rsidRPr="00DE1449">
        <w:rPr>
          <w:rFonts w:ascii="Arial" w:hAnsi="Arial" w:cs="Arial"/>
          <w:bCs/>
          <w:sz w:val="24"/>
          <w:szCs w:val="24"/>
          <w:u w:val="single"/>
        </w:rPr>
        <w:t xml:space="preserve">  </w:t>
      </w:r>
    </w:p>
    <w:p w:rsidR="00312102" w:rsidRPr="00DE1449" w:rsidRDefault="00312102" w:rsidP="00842D60">
      <w:pPr>
        <w:jc w:val="center"/>
        <w:rPr>
          <w:rFonts w:ascii="Arial" w:hAnsi="Arial" w:cs="Arial"/>
          <w:b/>
          <w:sz w:val="24"/>
          <w:szCs w:val="24"/>
        </w:rPr>
      </w:pPr>
    </w:p>
    <w:p w:rsidR="00842D60" w:rsidRPr="00DE1449" w:rsidRDefault="00FE5626" w:rsidP="00B812B4">
      <w:pPr>
        <w:jc w:val="center"/>
        <w:rPr>
          <w:rFonts w:ascii="Arial" w:hAnsi="Arial" w:cs="Arial"/>
          <w:b/>
          <w:sz w:val="24"/>
          <w:szCs w:val="24"/>
        </w:rPr>
      </w:pPr>
      <w:r w:rsidRPr="00DE1449">
        <w:rPr>
          <w:rFonts w:ascii="Arial" w:hAnsi="Arial" w:cs="Arial"/>
          <w:b/>
          <w:sz w:val="24"/>
          <w:szCs w:val="24"/>
        </w:rPr>
        <w:t>О</w:t>
      </w:r>
      <w:r w:rsidR="00F16A6C" w:rsidRPr="00DE1449">
        <w:rPr>
          <w:rFonts w:ascii="Arial" w:hAnsi="Arial" w:cs="Arial"/>
          <w:b/>
          <w:sz w:val="24"/>
          <w:szCs w:val="24"/>
        </w:rPr>
        <w:t>б</w:t>
      </w:r>
      <w:r w:rsidRPr="00DE1449">
        <w:rPr>
          <w:rFonts w:ascii="Arial" w:hAnsi="Arial" w:cs="Arial"/>
          <w:b/>
          <w:sz w:val="24"/>
          <w:szCs w:val="24"/>
        </w:rPr>
        <w:t xml:space="preserve"> </w:t>
      </w:r>
      <w:r w:rsidR="00F16A6C" w:rsidRPr="00DE1449">
        <w:rPr>
          <w:rFonts w:ascii="Arial" w:hAnsi="Arial" w:cs="Arial"/>
          <w:b/>
          <w:sz w:val="24"/>
          <w:szCs w:val="24"/>
        </w:rPr>
        <w:t xml:space="preserve">утверждении </w:t>
      </w:r>
      <w:r w:rsidR="00063BFA" w:rsidRPr="00DE1449">
        <w:rPr>
          <w:rFonts w:ascii="Arial" w:hAnsi="Arial" w:cs="Arial"/>
          <w:b/>
          <w:sz w:val="24"/>
          <w:szCs w:val="24"/>
        </w:rPr>
        <w:t>муниципальн</w:t>
      </w:r>
      <w:r w:rsidRPr="00DE1449">
        <w:rPr>
          <w:rFonts w:ascii="Arial" w:hAnsi="Arial" w:cs="Arial"/>
          <w:b/>
          <w:sz w:val="24"/>
          <w:szCs w:val="24"/>
        </w:rPr>
        <w:t>о</w:t>
      </w:r>
      <w:r w:rsidR="00F16A6C" w:rsidRPr="00DE1449">
        <w:rPr>
          <w:rFonts w:ascii="Arial" w:hAnsi="Arial" w:cs="Arial"/>
          <w:b/>
          <w:sz w:val="24"/>
          <w:szCs w:val="24"/>
        </w:rPr>
        <w:t>го</w:t>
      </w:r>
      <w:r w:rsidR="00063BFA" w:rsidRPr="00DE1449">
        <w:rPr>
          <w:rFonts w:ascii="Arial" w:hAnsi="Arial" w:cs="Arial"/>
          <w:b/>
          <w:sz w:val="24"/>
          <w:szCs w:val="24"/>
        </w:rPr>
        <w:t xml:space="preserve"> задани</w:t>
      </w:r>
      <w:r w:rsidR="00F16A6C" w:rsidRPr="00DE1449">
        <w:rPr>
          <w:rFonts w:ascii="Arial" w:hAnsi="Arial" w:cs="Arial"/>
          <w:b/>
          <w:sz w:val="24"/>
          <w:szCs w:val="24"/>
        </w:rPr>
        <w:t>я</w:t>
      </w:r>
      <w:r w:rsidR="00063BFA" w:rsidRPr="00DE1449">
        <w:rPr>
          <w:rFonts w:ascii="Arial" w:hAnsi="Arial" w:cs="Arial"/>
          <w:b/>
          <w:sz w:val="24"/>
          <w:szCs w:val="24"/>
        </w:rPr>
        <w:t xml:space="preserve"> на оказание муниципальных услуг (работ) на 20</w:t>
      </w:r>
      <w:r w:rsidR="006F11F2" w:rsidRPr="00DE1449">
        <w:rPr>
          <w:rFonts w:ascii="Arial" w:hAnsi="Arial" w:cs="Arial"/>
          <w:b/>
          <w:sz w:val="24"/>
          <w:szCs w:val="24"/>
        </w:rPr>
        <w:t>2</w:t>
      </w:r>
      <w:r w:rsidR="008C1CC0" w:rsidRPr="00DE1449">
        <w:rPr>
          <w:rFonts w:ascii="Arial" w:hAnsi="Arial" w:cs="Arial"/>
          <w:b/>
          <w:sz w:val="24"/>
          <w:szCs w:val="24"/>
        </w:rPr>
        <w:t>6</w:t>
      </w:r>
      <w:r w:rsidR="00063BFA" w:rsidRPr="00DE1449">
        <w:rPr>
          <w:rFonts w:ascii="Arial" w:hAnsi="Arial" w:cs="Arial"/>
          <w:b/>
          <w:sz w:val="24"/>
          <w:szCs w:val="24"/>
        </w:rPr>
        <w:t xml:space="preserve"> год и плановый период 20</w:t>
      </w:r>
      <w:r w:rsidR="00F04117" w:rsidRPr="00DE1449">
        <w:rPr>
          <w:rFonts w:ascii="Arial" w:hAnsi="Arial" w:cs="Arial"/>
          <w:b/>
          <w:sz w:val="24"/>
          <w:szCs w:val="24"/>
        </w:rPr>
        <w:t>2</w:t>
      </w:r>
      <w:r w:rsidR="008C1CC0" w:rsidRPr="00DE1449">
        <w:rPr>
          <w:rFonts w:ascii="Arial" w:hAnsi="Arial" w:cs="Arial"/>
          <w:b/>
          <w:sz w:val="24"/>
          <w:szCs w:val="24"/>
        </w:rPr>
        <w:t>7</w:t>
      </w:r>
      <w:r w:rsidR="00063BFA" w:rsidRPr="00DE1449">
        <w:rPr>
          <w:rFonts w:ascii="Arial" w:hAnsi="Arial" w:cs="Arial"/>
          <w:b/>
          <w:sz w:val="24"/>
          <w:szCs w:val="24"/>
        </w:rPr>
        <w:t xml:space="preserve"> и 202</w:t>
      </w:r>
      <w:r w:rsidR="008C1CC0" w:rsidRPr="00DE1449">
        <w:rPr>
          <w:rFonts w:ascii="Arial" w:hAnsi="Arial" w:cs="Arial"/>
          <w:b/>
          <w:sz w:val="24"/>
          <w:szCs w:val="24"/>
        </w:rPr>
        <w:t>8</w:t>
      </w:r>
      <w:r w:rsidR="00063BFA" w:rsidRPr="00DE1449">
        <w:rPr>
          <w:rFonts w:ascii="Arial" w:hAnsi="Arial" w:cs="Arial"/>
          <w:b/>
          <w:sz w:val="24"/>
          <w:szCs w:val="24"/>
        </w:rPr>
        <w:t xml:space="preserve"> годов </w:t>
      </w:r>
      <w:r w:rsidR="00DD0535" w:rsidRPr="00DE1449">
        <w:rPr>
          <w:rFonts w:ascii="Arial" w:hAnsi="Arial" w:cs="Arial"/>
          <w:b/>
          <w:sz w:val="24"/>
          <w:szCs w:val="24"/>
        </w:rPr>
        <w:t xml:space="preserve">автономного учреждения </w:t>
      </w:r>
      <w:proofErr w:type="spellStart"/>
      <w:r w:rsidR="00DD0535" w:rsidRPr="00DE1449">
        <w:rPr>
          <w:rFonts w:ascii="Arial" w:hAnsi="Arial" w:cs="Arial"/>
          <w:b/>
          <w:sz w:val="24"/>
          <w:szCs w:val="24"/>
        </w:rPr>
        <w:t>Гагинского</w:t>
      </w:r>
      <w:proofErr w:type="spellEnd"/>
      <w:r w:rsidR="00DD0535" w:rsidRPr="00DE1449">
        <w:rPr>
          <w:rFonts w:ascii="Arial" w:hAnsi="Arial" w:cs="Arial"/>
          <w:b/>
          <w:sz w:val="24"/>
          <w:szCs w:val="24"/>
        </w:rPr>
        <w:t xml:space="preserve"> муниципального </w:t>
      </w:r>
      <w:r w:rsidR="00762C6A" w:rsidRPr="00DE1449">
        <w:rPr>
          <w:rFonts w:ascii="Arial" w:hAnsi="Arial" w:cs="Arial"/>
          <w:b/>
          <w:sz w:val="24"/>
          <w:szCs w:val="24"/>
        </w:rPr>
        <w:t>округа</w:t>
      </w:r>
      <w:r w:rsidR="00DD0535" w:rsidRPr="00DE1449">
        <w:rPr>
          <w:rFonts w:ascii="Arial" w:hAnsi="Arial" w:cs="Arial"/>
          <w:b/>
          <w:sz w:val="24"/>
          <w:szCs w:val="24"/>
        </w:rPr>
        <w:t xml:space="preserve"> Нижегородской области МАУ «Редакция газеты «</w:t>
      </w:r>
      <w:proofErr w:type="spellStart"/>
      <w:r w:rsidR="00DD0535" w:rsidRPr="00DE1449">
        <w:rPr>
          <w:rFonts w:ascii="Arial" w:hAnsi="Arial" w:cs="Arial"/>
          <w:b/>
          <w:sz w:val="24"/>
          <w:szCs w:val="24"/>
        </w:rPr>
        <w:t>Гагинские</w:t>
      </w:r>
      <w:proofErr w:type="spellEnd"/>
      <w:r w:rsidR="00DD0535" w:rsidRPr="00DE1449">
        <w:rPr>
          <w:rFonts w:ascii="Arial" w:hAnsi="Arial" w:cs="Arial"/>
          <w:b/>
          <w:sz w:val="24"/>
          <w:szCs w:val="24"/>
        </w:rPr>
        <w:t xml:space="preserve"> вести»</w:t>
      </w:r>
    </w:p>
    <w:p w:rsidR="00B812B4" w:rsidRPr="00DE1449" w:rsidRDefault="00B812B4" w:rsidP="00B812B4">
      <w:pPr>
        <w:jc w:val="center"/>
        <w:rPr>
          <w:rFonts w:ascii="Arial" w:hAnsi="Arial" w:cs="Arial"/>
          <w:b/>
          <w:sz w:val="24"/>
          <w:szCs w:val="24"/>
        </w:rPr>
      </w:pPr>
    </w:p>
    <w:p w:rsidR="00996CA8" w:rsidRPr="00DE1449" w:rsidRDefault="00EE15D9" w:rsidP="00842D6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 xml:space="preserve">В соответствии с пунктами 3 и 4 статьи 69.2 Бюджетного кодекса Российской Федерации, подпунктом 3 пункта 7 статьи 9.2 Федерального закона от 12.01.1996 г. № 7-ФЗ (ред. от </w:t>
      </w:r>
      <w:r w:rsidR="001704EE" w:rsidRPr="00DE1449">
        <w:rPr>
          <w:rFonts w:ascii="Arial" w:hAnsi="Arial" w:cs="Arial"/>
          <w:sz w:val="24"/>
          <w:szCs w:val="24"/>
        </w:rPr>
        <w:t>31</w:t>
      </w:r>
      <w:r w:rsidRPr="00DE1449">
        <w:rPr>
          <w:rFonts w:ascii="Arial" w:hAnsi="Arial" w:cs="Arial"/>
          <w:sz w:val="24"/>
          <w:szCs w:val="24"/>
        </w:rPr>
        <w:t>.07.20</w:t>
      </w:r>
      <w:r w:rsidR="001704EE" w:rsidRPr="00DE1449">
        <w:rPr>
          <w:rFonts w:ascii="Arial" w:hAnsi="Arial" w:cs="Arial"/>
          <w:sz w:val="24"/>
          <w:szCs w:val="24"/>
        </w:rPr>
        <w:t>23</w:t>
      </w:r>
      <w:r w:rsidRPr="00DE1449">
        <w:rPr>
          <w:rFonts w:ascii="Arial" w:hAnsi="Arial" w:cs="Arial"/>
          <w:sz w:val="24"/>
          <w:szCs w:val="24"/>
        </w:rPr>
        <w:t xml:space="preserve"> г.) «О некоммерческих организациях», подпунктом 3 пункта 5 статьи 4 Федерального закона от 03.11.2006 г. №174-ФЗ (ред. от </w:t>
      </w:r>
      <w:r w:rsidR="003C5E51" w:rsidRPr="00DE1449">
        <w:rPr>
          <w:rFonts w:ascii="Arial" w:hAnsi="Arial" w:cs="Arial"/>
          <w:sz w:val="24"/>
          <w:szCs w:val="24"/>
        </w:rPr>
        <w:t>21</w:t>
      </w:r>
      <w:r w:rsidRPr="00DE1449">
        <w:rPr>
          <w:rFonts w:ascii="Arial" w:hAnsi="Arial" w:cs="Arial"/>
          <w:sz w:val="24"/>
          <w:szCs w:val="24"/>
        </w:rPr>
        <w:t>.11.20</w:t>
      </w:r>
      <w:r w:rsidR="003C5E51" w:rsidRPr="00DE1449">
        <w:rPr>
          <w:rFonts w:ascii="Arial" w:hAnsi="Arial" w:cs="Arial"/>
          <w:sz w:val="24"/>
          <w:szCs w:val="24"/>
        </w:rPr>
        <w:t>22</w:t>
      </w:r>
      <w:r w:rsidRPr="00DE1449">
        <w:rPr>
          <w:rFonts w:ascii="Arial" w:hAnsi="Arial" w:cs="Arial"/>
          <w:sz w:val="24"/>
          <w:szCs w:val="24"/>
        </w:rPr>
        <w:t xml:space="preserve"> г.) «Об автономных учреждениях» и </w:t>
      </w:r>
      <w:r w:rsidR="00842D60" w:rsidRPr="00DE1449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842D60" w:rsidRPr="00DE1449">
        <w:rPr>
          <w:rFonts w:ascii="Arial" w:hAnsi="Arial" w:cs="Arial"/>
          <w:sz w:val="24"/>
          <w:szCs w:val="24"/>
        </w:rPr>
        <w:t>Гагинского</w:t>
      </w:r>
      <w:proofErr w:type="spellEnd"/>
      <w:r w:rsidR="00842D60" w:rsidRPr="00DE1449">
        <w:rPr>
          <w:rFonts w:ascii="Arial" w:hAnsi="Arial" w:cs="Arial"/>
          <w:sz w:val="24"/>
          <w:szCs w:val="24"/>
        </w:rPr>
        <w:t xml:space="preserve"> муниципального </w:t>
      </w:r>
      <w:r w:rsidR="001704EE" w:rsidRPr="00DE1449">
        <w:rPr>
          <w:rFonts w:ascii="Arial" w:hAnsi="Arial" w:cs="Arial"/>
          <w:sz w:val="24"/>
          <w:szCs w:val="24"/>
        </w:rPr>
        <w:t>округа Нижегородской области от 28</w:t>
      </w:r>
      <w:r w:rsidR="00842D60" w:rsidRPr="00DE1449">
        <w:rPr>
          <w:rFonts w:ascii="Arial" w:hAnsi="Arial" w:cs="Arial"/>
          <w:sz w:val="24"/>
          <w:szCs w:val="24"/>
        </w:rPr>
        <w:t>.</w:t>
      </w:r>
      <w:r w:rsidR="001704EE" w:rsidRPr="00DE1449">
        <w:rPr>
          <w:rFonts w:ascii="Arial" w:hAnsi="Arial" w:cs="Arial"/>
          <w:sz w:val="24"/>
          <w:szCs w:val="24"/>
        </w:rPr>
        <w:t>12.</w:t>
      </w:r>
      <w:r w:rsidR="00842D60" w:rsidRPr="00DE1449">
        <w:rPr>
          <w:rFonts w:ascii="Arial" w:hAnsi="Arial" w:cs="Arial"/>
          <w:sz w:val="24"/>
          <w:szCs w:val="24"/>
        </w:rPr>
        <w:t>20</w:t>
      </w:r>
      <w:r w:rsidR="001704EE" w:rsidRPr="00DE1449">
        <w:rPr>
          <w:rFonts w:ascii="Arial" w:hAnsi="Arial" w:cs="Arial"/>
          <w:sz w:val="24"/>
          <w:szCs w:val="24"/>
        </w:rPr>
        <w:t>22</w:t>
      </w:r>
      <w:r w:rsidR="00842D60" w:rsidRPr="00DE1449">
        <w:rPr>
          <w:rFonts w:ascii="Arial" w:hAnsi="Arial" w:cs="Arial"/>
          <w:sz w:val="24"/>
          <w:szCs w:val="24"/>
        </w:rPr>
        <w:t xml:space="preserve"> г. № </w:t>
      </w:r>
      <w:r w:rsidR="001704EE" w:rsidRPr="00DE1449">
        <w:rPr>
          <w:rFonts w:ascii="Arial" w:hAnsi="Arial" w:cs="Arial"/>
          <w:sz w:val="24"/>
          <w:szCs w:val="24"/>
        </w:rPr>
        <w:t>1266</w:t>
      </w:r>
      <w:r w:rsidR="00842D60" w:rsidRPr="00DE1449">
        <w:rPr>
          <w:rFonts w:ascii="Arial" w:hAnsi="Arial" w:cs="Arial"/>
          <w:sz w:val="24"/>
          <w:szCs w:val="24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842D60" w:rsidRPr="00DE1449">
        <w:rPr>
          <w:rFonts w:ascii="Arial" w:hAnsi="Arial" w:cs="Arial"/>
          <w:sz w:val="24"/>
          <w:szCs w:val="24"/>
        </w:rPr>
        <w:t>Гагинского</w:t>
      </w:r>
      <w:proofErr w:type="spellEnd"/>
      <w:r w:rsidR="00842D60" w:rsidRPr="00DE1449">
        <w:rPr>
          <w:rFonts w:ascii="Arial" w:hAnsi="Arial" w:cs="Arial"/>
          <w:sz w:val="24"/>
          <w:szCs w:val="24"/>
        </w:rPr>
        <w:t xml:space="preserve"> муниципального </w:t>
      </w:r>
      <w:r w:rsidR="001704EE" w:rsidRPr="00DE1449">
        <w:rPr>
          <w:rFonts w:ascii="Arial" w:hAnsi="Arial" w:cs="Arial"/>
          <w:sz w:val="24"/>
          <w:szCs w:val="24"/>
        </w:rPr>
        <w:t>округа</w:t>
      </w:r>
      <w:r w:rsidR="00842D60" w:rsidRPr="00DE1449">
        <w:rPr>
          <w:rFonts w:ascii="Arial" w:hAnsi="Arial" w:cs="Arial"/>
          <w:sz w:val="24"/>
          <w:szCs w:val="24"/>
        </w:rPr>
        <w:t xml:space="preserve"> и финансового обеспечения выполнения муниципального задания</w:t>
      </w:r>
      <w:r w:rsidR="00996CA8" w:rsidRPr="00DE1449">
        <w:rPr>
          <w:rFonts w:ascii="Arial" w:hAnsi="Arial" w:cs="Arial"/>
          <w:sz w:val="24"/>
          <w:szCs w:val="24"/>
        </w:rPr>
        <w:t xml:space="preserve"> </w:t>
      </w:r>
    </w:p>
    <w:p w:rsidR="00842D60" w:rsidRPr="00DE1449" w:rsidRDefault="00996CA8" w:rsidP="00842D60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 xml:space="preserve">       Администрация </w:t>
      </w:r>
      <w:proofErr w:type="spellStart"/>
      <w:r w:rsidRPr="00DE1449">
        <w:rPr>
          <w:rFonts w:ascii="Arial" w:hAnsi="Arial" w:cs="Arial"/>
          <w:sz w:val="24"/>
          <w:szCs w:val="24"/>
        </w:rPr>
        <w:t>Гагинского</w:t>
      </w:r>
      <w:proofErr w:type="spellEnd"/>
      <w:r w:rsidRPr="00DE1449">
        <w:rPr>
          <w:rFonts w:ascii="Arial" w:hAnsi="Arial" w:cs="Arial"/>
          <w:sz w:val="24"/>
          <w:szCs w:val="24"/>
        </w:rPr>
        <w:t xml:space="preserve"> муниципального округа постановляет</w:t>
      </w:r>
      <w:r w:rsidR="00842D60" w:rsidRPr="00DE1449">
        <w:rPr>
          <w:rFonts w:ascii="Arial" w:hAnsi="Arial" w:cs="Arial"/>
          <w:b/>
          <w:sz w:val="24"/>
          <w:szCs w:val="24"/>
        </w:rPr>
        <w:t>:</w:t>
      </w:r>
    </w:p>
    <w:p w:rsidR="00B964DC" w:rsidRPr="00DE1449" w:rsidRDefault="00B964DC" w:rsidP="00842D60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4D1A88" w:rsidRPr="00DE1449" w:rsidRDefault="00B964DC" w:rsidP="00842D60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>Утвердить прилагаем</w:t>
      </w:r>
      <w:r w:rsidR="00035A1D" w:rsidRPr="00DE1449">
        <w:rPr>
          <w:rFonts w:ascii="Arial" w:hAnsi="Arial" w:cs="Arial"/>
          <w:sz w:val="24"/>
          <w:szCs w:val="24"/>
        </w:rPr>
        <w:t>ое</w:t>
      </w:r>
      <w:r w:rsidRPr="00DE1449">
        <w:rPr>
          <w:rFonts w:ascii="Arial" w:hAnsi="Arial" w:cs="Arial"/>
          <w:sz w:val="24"/>
          <w:szCs w:val="24"/>
        </w:rPr>
        <w:t xml:space="preserve"> муниципальн</w:t>
      </w:r>
      <w:r w:rsidR="00035A1D" w:rsidRPr="00DE1449">
        <w:rPr>
          <w:rFonts w:ascii="Arial" w:hAnsi="Arial" w:cs="Arial"/>
          <w:sz w:val="24"/>
          <w:szCs w:val="24"/>
        </w:rPr>
        <w:t>ое</w:t>
      </w:r>
      <w:r w:rsidRPr="00DE1449">
        <w:rPr>
          <w:rFonts w:ascii="Arial" w:hAnsi="Arial" w:cs="Arial"/>
          <w:sz w:val="24"/>
          <w:szCs w:val="24"/>
        </w:rPr>
        <w:t xml:space="preserve"> задани</w:t>
      </w:r>
      <w:r w:rsidR="00035A1D" w:rsidRPr="00DE1449">
        <w:rPr>
          <w:rFonts w:ascii="Arial" w:hAnsi="Arial" w:cs="Arial"/>
          <w:sz w:val="24"/>
          <w:szCs w:val="24"/>
        </w:rPr>
        <w:t>е</w:t>
      </w:r>
      <w:r w:rsidRPr="00DE1449">
        <w:rPr>
          <w:rFonts w:ascii="Arial" w:hAnsi="Arial" w:cs="Arial"/>
          <w:sz w:val="24"/>
          <w:szCs w:val="24"/>
        </w:rPr>
        <w:t xml:space="preserve"> на оказание муниципальных услуг (работ) </w:t>
      </w:r>
      <w:r w:rsidR="00842D60" w:rsidRPr="00DE1449">
        <w:rPr>
          <w:rFonts w:ascii="Arial" w:hAnsi="Arial" w:cs="Arial"/>
          <w:sz w:val="24"/>
          <w:szCs w:val="24"/>
        </w:rPr>
        <w:t xml:space="preserve">на </w:t>
      </w:r>
      <w:r w:rsidR="00B27C29" w:rsidRPr="00DE1449">
        <w:rPr>
          <w:rFonts w:ascii="Arial" w:hAnsi="Arial" w:cs="Arial"/>
          <w:sz w:val="24"/>
          <w:szCs w:val="24"/>
        </w:rPr>
        <w:t>20</w:t>
      </w:r>
      <w:r w:rsidR="006F11F2" w:rsidRPr="00DE1449">
        <w:rPr>
          <w:rFonts w:ascii="Arial" w:hAnsi="Arial" w:cs="Arial"/>
          <w:sz w:val="24"/>
          <w:szCs w:val="24"/>
        </w:rPr>
        <w:t>2</w:t>
      </w:r>
      <w:r w:rsidR="008C1CC0" w:rsidRPr="00DE1449">
        <w:rPr>
          <w:rFonts w:ascii="Arial" w:hAnsi="Arial" w:cs="Arial"/>
          <w:sz w:val="24"/>
          <w:szCs w:val="24"/>
        </w:rPr>
        <w:t>6</w:t>
      </w:r>
      <w:r w:rsidR="00B27C29" w:rsidRPr="00DE1449">
        <w:rPr>
          <w:rFonts w:ascii="Arial" w:hAnsi="Arial" w:cs="Arial"/>
          <w:sz w:val="24"/>
          <w:szCs w:val="24"/>
        </w:rPr>
        <w:t xml:space="preserve"> год и на  плановый период 20</w:t>
      </w:r>
      <w:r w:rsidR="00F04117" w:rsidRPr="00DE1449">
        <w:rPr>
          <w:rFonts w:ascii="Arial" w:hAnsi="Arial" w:cs="Arial"/>
          <w:sz w:val="24"/>
          <w:szCs w:val="24"/>
        </w:rPr>
        <w:t>2</w:t>
      </w:r>
      <w:r w:rsidR="008C1CC0" w:rsidRPr="00DE1449">
        <w:rPr>
          <w:rFonts w:ascii="Arial" w:hAnsi="Arial" w:cs="Arial"/>
          <w:sz w:val="24"/>
          <w:szCs w:val="24"/>
        </w:rPr>
        <w:t>7</w:t>
      </w:r>
      <w:r w:rsidR="00DE748C" w:rsidRPr="00DE1449">
        <w:rPr>
          <w:rFonts w:ascii="Arial" w:hAnsi="Arial" w:cs="Arial"/>
          <w:sz w:val="24"/>
          <w:szCs w:val="24"/>
        </w:rPr>
        <w:t xml:space="preserve"> и </w:t>
      </w:r>
      <w:r w:rsidR="00B27C29" w:rsidRPr="00DE1449">
        <w:rPr>
          <w:rFonts w:ascii="Arial" w:hAnsi="Arial" w:cs="Arial"/>
          <w:sz w:val="24"/>
          <w:szCs w:val="24"/>
        </w:rPr>
        <w:t>202</w:t>
      </w:r>
      <w:r w:rsidR="008C1CC0" w:rsidRPr="00DE1449">
        <w:rPr>
          <w:rFonts w:ascii="Arial" w:hAnsi="Arial" w:cs="Arial"/>
          <w:sz w:val="24"/>
          <w:szCs w:val="24"/>
        </w:rPr>
        <w:t>8</w:t>
      </w:r>
      <w:r w:rsidR="0093528C" w:rsidRPr="00DE1449">
        <w:rPr>
          <w:rFonts w:ascii="Arial" w:hAnsi="Arial" w:cs="Arial"/>
          <w:sz w:val="24"/>
          <w:szCs w:val="24"/>
        </w:rPr>
        <w:t xml:space="preserve"> </w:t>
      </w:r>
      <w:r w:rsidR="00B27C29" w:rsidRPr="00DE1449">
        <w:rPr>
          <w:rFonts w:ascii="Arial" w:hAnsi="Arial" w:cs="Arial"/>
          <w:sz w:val="24"/>
          <w:szCs w:val="24"/>
        </w:rPr>
        <w:t>годов</w:t>
      </w:r>
      <w:r w:rsidR="00630C84" w:rsidRPr="00DE1449">
        <w:rPr>
          <w:rFonts w:ascii="Arial" w:hAnsi="Arial" w:cs="Arial"/>
          <w:sz w:val="24"/>
          <w:szCs w:val="24"/>
        </w:rPr>
        <w:t xml:space="preserve"> </w:t>
      </w:r>
      <w:r w:rsidR="00DD0535" w:rsidRPr="00DE1449">
        <w:rPr>
          <w:rFonts w:ascii="Arial" w:hAnsi="Arial" w:cs="Arial"/>
          <w:sz w:val="24"/>
          <w:szCs w:val="24"/>
        </w:rPr>
        <w:t xml:space="preserve">автономного учреждения </w:t>
      </w:r>
      <w:proofErr w:type="spellStart"/>
      <w:r w:rsidR="00DD0535" w:rsidRPr="00DE1449">
        <w:rPr>
          <w:rFonts w:ascii="Arial" w:hAnsi="Arial" w:cs="Arial"/>
          <w:sz w:val="24"/>
          <w:szCs w:val="24"/>
        </w:rPr>
        <w:t>Гагинского</w:t>
      </w:r>
      <w:proofErr w:type="spellEnd"/>
      <w:r w:rsidR="00DD0535" w:rsidRPr="00DE1449">
        <w:rPr>
          <w:rFonts w:ascii="Arial" w:hAnsi="Arial" w:cs="Arial"/>
          <w:sz w:val="24"/>
          <w:szCs w:val="24"/>
        </w:rPr>
        <w:t xml:space="preserve"> муниципального </w:t>
      </w:r>
      <w:r w:rsidR="00762C6A" w:rsidRPr="00DE1449">
        <w:rPr>
          <w:rFonts w:ascii="Arial" w:hAnsi="Arial" w:cs="Arial"/>
          <w:sz w:val="24"/>
          <w:szCs w:val="24"/>
        </w:rPr>
        <w:t>округа</w:t>
      </w:r>
      <w:r w:rsidR="00842D60" w:rsidRPr="00DE1449">
        <w:rPr>
          <w:rFonts w:ascii="Arial" w:hAnsi="Arial" w:cs="Arial"/>
          <w:sz w:val="24"/>
          <w:szCs w:val="24"/>
        </w:rPr>
        <w:t xml:space="preserve"> </w:t>
      </w:r>
      <w:r w:rsidR="00DD0535" w:rsidRPr="00DE1449">
        <w:rPr>
          <w:rFonts w:ascii="Arial" w:hAnsi="Arial" w:cs="Arial"/>
          <w:sz w:val="24"/>
          <w:szCs w:val="24"/>
        </w:rPr>
        <w:t xml:space="preserve"> Нижегородской области МАУ «Редакция газеты </w:t>
      </w:r>
      <w:proofErr w:type="spellStart"/>
      <w:r w:rsidR="00DD0535" w:rsidRPr="00DE1449">
        <w:rPr>
          <w:rFonts w:ascii="Arial" w:hAnsi="Arial" w:cs="Arial"/>
          <w:sz w:val="24"/>
          <w:szCs w:val="24"/>
        </w:rPr>
        <w:t>Гагинские</w:t>
      </w:r>
      <w:proofErr w:type="spellEnd"/>
      <w:r w:rsidR="00DD0535" w:rsidRPr="00DE1449">
        <w:rPr>
          <w:rFonts w:ascii="Arial" w:hAnsi="Arial" w:cs="Arial"/>
          <w:sz w:val="24"/>
          <w:szCs w:val="24"/>
        </w:rPr>
        <w:t xml:space="preserve"> вести».</w:t>
      </w:r>
    </w:p>
    <w:p w:rsidR="0093528C" w:rsidRPr="00DE1449" w:rsidRDefault="0093528C" w:rsidP="0093528C">
      <w:pPr>
        <w:jc w:val="both"/>
        <w:rPr>
          <w:rFonts w:ascii="Arial" w:hAnsi="Arial" w:cs="Arial"/>
          <w:sz w:val="24"/>
          <w:szCs w:val="24"/>
        </w:rPr>
      </w:pPr>
    </w:p>
    <w:p w:rsidR="00842D60" w:rsidRPr="00DE1449" w:rsidRDefault="00842D60" w:rsidP="00842D60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DD0535" w:rsidRPr="00DE1449">
        <w:rPr>
          <w:rFonts w:ascii="Arial" w:hAnsi="Arial" w:cs="Arial"/>
          <w:sz w:val="24"/>
          <w:szCs w:val="24"/>
        </w:rPr>
        <w:t xml:space="preserve"> настоящего постановления</w:t>
      </w:r>
      <w:r w:rsidRPr="00DE1449">
        <w:rPr>
          <w:rFonts w:ascii="Arial" w:hAnsi="Arial" w:cs="Arial"/>
          <w:sz w:val="24"/>
          <w:szCs w:val="24"/>
        </w:rPr>
        <w:t xml:space="preserve"> </w:t>
      </w:r>
      <w:r w:rsidR="003C528F" w:rsidRPr="00DE1449">
        <w:rPr>
          <w:rFonts w:ascii="Arial" w:hAnsi="Arial" w:cs="Arial"/>
          <w:sz w:val="24"/>
          <w:szCs w:val="24"/>
        </w:rPr>
        <w:t>оставляю за собой</w:t>
      </w:r>
      <w:r w:rsidRPr="00DE1449">
        <w:rPr>
          <w:rFonts w:ascii="Arial" w:hAnsi="Arial" w:cs="Arial"/>
          <w:sz w:val="24"/>
          <w:szCs w:val="24"/>
        </w:rPr>
        <w:t>.</w:t>
      </w:r>
    </w:p>
    <w:p w:rsidR="00842D60" w:rsidRPr="00DE1449" w:rsidRDefault="00842D60" w:rsidP="00842D6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2D60" w:rsidRPr="00DE1449" w:rsidRDefault="00842D60" w:rsidP="00842D6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A23F10" w:rsidRPr="00DE1449" w:rsidRDefault="00A23F10" w:rsidP="00A23F1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996CA8" w:rsidRPr="00DE1449" w:rsidRDefault="00DD0535" w:rsidP="00A23F1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 xml:space="preserve">Глава </w:t>
      </w:r>
      <w:r w:rsidR="00762C6A" w:rsidRPr="00DE1449">
        <w:rPr>
          <w:rFonts w:ascii="Arial" w:hAnsi="Arial" w:cs="Arial"/>
          <w:sz w:val="24"/>
          <w:szCs w:val="24"/>
        </w:rPr>
        <w:t>местного самоуправления</w:t>
      </w:r>
      <w:r w:rsidRPr="00DE1449">
        <w:rPr>
          <w:rFonts w:ascii="Arial" w:hAnsi="Arial" w:cs="Arial"/>
          <w:sz w:val="24"/>
          <w:szCs w:val="24"/>
        </w:rPr>
        <w:t xml:space="preserve">                                              П.И. Кондаков</w:t>
      </w:r>
      <w:r w:rsidR="00BF1451" w:rsidRPr="00DE1449">
        <w:rPr>
          <w:rFonts w:ascii="Arial" w:hAnsi="Arial" w:cs="Arial"/>
          <w:sz w:val="24"/>
          <w:szCs w:val="24"/>
        </w:rPr>
        <w:t xml:space="preserve">       </w:t>
      </w:r>
    </w:p>
    <w:p w:rsidR="00996CA8" w:rsidRPr="00DE1449" w:rsidRDefault="00996CA8" w:rsidP="00A23F1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996CA8" w:rsidRPr="00DE1449" w:rsidRDefault="00996CA8" w:rsidP="00A23F1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996CA8" w:rsidRPr="00DE1449" w:rsidRDefault="00996CA8" w:rsidP="00A23F1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  <w:sectPr w:rsidR="00996CA8" w:rsidRPr="00DE1449" w:rsidSect="00BA340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31680" w:type="dxa"/>
        <w:tblInd w:w="94" w:type="dxa"/>
        <w:tblLook w:val="04A0"/>
      </w:tblPr>
      <w:tblGrid>
        <w:gridCol w:w="222"/>
        <w:gridCol w:w="67"/>
        <w:gridCol w:w="155"/>
        <w:gridCol w:w="213"/>
        <w:gridCol w:w="9"/>
        <w:gridCol w:w="222"/>
        <w:gridCol w:w="137"/>
        <w:gridCol w:w="85"/>
        <w:gridCol w:w="222"/>
        <w:gridCol w:w="61"/>
        <w:gridCol w:w="161"/>
        <w:gridCol w:w="207"/>
        <w:gridCol w:w="15"/>
        <w:gridCol w:w="222"/>
        <w:gridCol w:w="131"/>
        <w:gridCol w:w="91"/>
        <w:gridCol w:w="222"/>
        <w:gridCol w:w="55"/>
        <w:gridCol w:w="167"/>
        <w:gridCol w:w="202"/>
        <w:gridCol w:w="20"/>
        <w:gridCol w:w="222"/>
        <w:gridCol w:w="164"/>
        <w:gridCol w:w="58"/>
        <w:gridCol w:w="222"/>
        <w:gridCol w:w="89"/>
        <w:gridCol w:w="133"/>
        <w:gridCol w:w="222"/>
        <w:gridCol w:w="14"/>
        <w:gridCol w:w="208"/>
        <w:gridCol w:w="161"/>
        <w:gridCol w:w="61"/>
        <w:gridCol w:w="222"/>
        <w:gridCol w:w="123"/>
        <w:gridCol w:w="99"/>
        <w:gridCol w:w="222"/>
        <w:gridCol w:w="48"/>
        <w:gridCol w:w="174"/>
        <w:gridCol w:w="195"/>
        <w:gridCol w:w="27"/>
        <w:gridCol w:w="222"/>
        <w:gridCol w:w="120"/>
        <w:gridCol w:w="102"/>
        <w:gridCol w:w="222"/>
        <w:gridCol w:w="45"/>
        <w:gridCol w:w="177"/>
        <w:gridCol w:w="192"/>
        <w:gridCol w:w="30"/>
        <w:gridCol w:w="222"/>
        <w:gridCol w:w="154"/>
        <w:gridCol w:w="68"/>
        <w:gridCol w:w="222"/>
        <w:gridCol w:w="116"/>
        <w:gridCol w:w="106"/>
        <w:gridCol w:w="222"/>
        <w:gridCol w:w="41"/>
        <w:gridCol w:w="181"/>
        <w:gridCol w:w="188"/>
        <w:gridCol w:w="34"/>
        <w:gridCol w:w="222"/>
        <w:gridCol w:w="113"/>
        <w:gridCol w:w="109"/>
        <w:gridCol w:w="222"/>
        <w:gridCol w:w="38"/>
        <w:gridCol w:w="184"/>
        <w:gridCol w:w="222"/>
        <w:gridCol w:w="222"/>
        <w:gridCol w:w="151"/>
        <w:gridCol w:w="71"/>
        <w:gridCol w:w="167"/>
        <w:gridCol w:w="55"/>
        <w:gridCol w:w="183"/>
        <w:gridCol w:w="39"/>
        <w:gridCol w:w="199"/>
        <w:gridCol w:w="23"/>
        <w:gridCol w:w="222"/>
        <w:gridCol w:w="124"/>
        <w:gridCol w:w="98"/>
        <w:gridCol w:w="222"/>
        <w:gridCol w:w="49"/>
        <w:gridCol w:w="173"/>
        <w:gridCol w:w="65"/>
        <w:gridCol w:w="157"/>
        <w:gridCol w:w="81"/>
        <w:gridCol w:w="141"/>
        <w:gridCol w:w="97"/>
        <w:gridCol w:w="125"/>
        <w:gridCol w:w="113"/>
        <w:gridCol w:w="109"/>
        <w:gridCol w:w="129"/>
        <w:gridCol w:w="93"/>
        <w:gridCol w:w="145"/>
        <w:gridCol w:w="77"/>
        <w:gridCol w:w="222"/>
        <w:gridCol w:w="74"/>
        <w:gridCol w:w="148"/>
        <w:gridCol w:w="222"/>
        <w:gridCol w:w="3"/>
        <w:gridCol w:w="219"/>
        <w:gridCol w:w="19"/>
        <w:gridCol w:w="643"/>
        <w:gridCol w:w="626"/>
        <w:gridCol w:w="277"/>
        <w:gridCol w:w="277"/>
        <w:gridCol w:w="274"/>
        <w:gridCol w:w="272"/>
        <w:gridCol w:w="270"/>
        <w:gridCol w:w="51"/>
        <w:gridCol w:w="217"/>
        <w:gridCol w:w="266"/>
        <w:gridCol w:w="264"/>
        <w:gridCol w:w="573"/>
        <w:gridCol w:w="563"/>
        <w:gridCol w:w="552"/>
        <w:gridCol w:w="541"/>
        <w:gridCol w:w="533"/>
        <w:gridCol w:w="241"/>
        <w:gridCol w:w="240"/>
        <w:gridCol w:w="239"/>
        <w:gridCol w:w="238"/>
        <w:gridCol w:w="238"/>
        <w:gridCol w:w="238"/>
        <w:gridCol w:w="238"/>
        <w:gridCol w:w="10248"/>
        <w:gridCol w:w="14"/>
      </w:tblGrid>
      <w:tr w:rsidR="00996CA8" w:rsidRPr="00DE1449" w:rsidTr="00996CA8">
        <w:trPr>
          <w:trHeight w:val="272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FG27"/>
            <w:bookmarkEnd w:id="1"/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119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231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242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286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УТВЕРЖДАЮ </w:t>
            </w: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</w:tc>
      </w:tr>
      <w:tr w:rsidR="00996CA8" w:rsidRPr="00DE1449" w:rsidTr="00996CA8">
        <w:trPr>
          <w:trHeight w:val="242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(уполномоченное лицо) </w:t>
            </w: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Глава местного самоуправления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Гагинского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муниципального района округа     </w:t>
            </w:r>
          </w:p>
        </w:tc>
      </w:tr>
      <w:tr w:rsidR="00996CA8" w:rsidRPr="00DE1449" w:rsidTr="00996CA8">
        <w:trPr>
          <w:trHeight w:val="527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(наименование органа, осуществляющего функции и полномочия учредителя, главного распорядителя средств районного бюджета, муниципального учреждения) </w:t>
            </w: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    Кондаков П.И. </w:t>
            </w:r>
          </w:p>
        </w:tc>
      </w:tr>
      <w:tr w:rsidR="00996CA8" w:rsidRPr="00DE1449" w:rsidTr="00996CA8">
        <w:trPr>
          <w:trHeight w:val="272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(должность) (подпись) (расшифровка подписи) </w:t>
            </w: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" 26 " декабря 20 25  г. </w:t>
            </w:r>
          </w:p>
        </w:tc>
      </w:tr>
      <w:tr w:rsidR="00996CA8" w:rsidRPr="00DE1449" w:rsidTr="00996CA8">
        <w:trPr>
          <w:trHeight w:val="22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299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Коды </w:t>
            </w:r>
          </w:p>
        </w:tc>
      </w:tr>
      <w:tr w:rsidR="00996CA8" w:rsidRPr="00DE1449" w:rsidTr="00996CA8">
        <w:trPr>
          <w:trHeight w:val="422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43" w:type="dxa"/>
            <w:gridSpan w:val="3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4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ЗАДАНИЕ № </w:t>
            </w:r>
            <w:r w:rsidRPr="00DE144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46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44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  Форма по ОКУД 0506001 </w:t>
            </w:r>
          </w:p>
        </w:tc>
      </w:tr>
      <w:tr w:rsidR="00996CA8" w:rsidRPr="00DE1449" w:rsidTr="00996CA8">
        <w:trPr>
          <w:trHeight w:val="18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299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на 20</w:t>
            </w:r>
          </w:p>
        </w:tc>
        <w:tc>
          <w:tcPr>
            <w:tcW w:w="8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год и на плановый период 20</w:t>
            </w: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27и 20 28  годов Дата начала действия 01.01.2026 </w:t>
            </w:r>
          </w:p>
        </w:tc>
      </w:tr>
      <w:tr w:rsidR="00996CA8" w:rsidRPr="00DE1449" w:rsidTr="00996CA8">
        <w:trPr>
          <w:trHeight w:val="62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trHeight w:val="58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Дата окончания действия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   </w:t>
            </w:r>
          </w:p>
        </w:tc>
      </w:tr>
      <w:tr w:rsidR="00996CA8" w:rsidRPr="00DE1449" w:rsidTr="00996CA8">
        <w:trPr>
          <w:trHeight w:val="900"/>
        </w:trPr>
        <w:tc>
          <w:tcPr>
            <w:tcW w:w="8186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Наименование муниципального учреждения </w:t>
            </w:r>
          </w:p>
        </w:tc>
        <w:tc>
          <w:tcPr>
            <w:tcW w:w="8041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Муниципальное автономное учреждение "Редакция газеты "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Гагинские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вести"</w:t>
            </w: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Код по сводному реестру 223D0109 </w:t>
            </w:r>
          </w:p>
        </w:tc>
      </w:tr>
      <w:tr w:rsidR="00996CA8" w:rsidRPr="00DE1449" w:rsidTr="00996CA8">
        <w:trPr>
          <w:trHeight w:val="299"/>
        </w:trPr>
        <w:tc>
          <w:tcPr>
            <w:tcW w:w="8186" w:type="dxa"/>
            <w:gridSpan w:val="5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Вид деятельности муниципального учреждения </w:t>
            </w:r>
          </w:p>
        </w:tc>
        <w:tc>
          <w:tcPr>
            <w:tcW w:w="8041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 ОКВЭД 58.13.1 </w:t>
            </w:r>
          </w:p>
        </w:tc>
      </w:tr>
      <w:tr w:rsidR="00996CA8" w:rsidRPr="00DE1449" w:rsidTr="00996CA8">
        <w:trPr>
          <w:trHeight w:val="299"/>
        </w:trPr>
        <w:tc>
          <w:tcPr>
            <w:tcW w:w="8186" w:type="dxa"/>
            <w:gridSpan w:val="5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1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 ОКВЭД   </w:t>
            </w:r>
          </w:p>
        </w:tc>
      </w:tr>
      <w:tr w:rsidR="00996CA8" w:rsidRPr="00DE1449" w:rsidTr="00996CA8">
        <w:trPr>
          <w:trHeight w:val="299"/>
        </w:trPr>
        <w:tc>
          <w:tcPr>
            <w:tcW w:w="8186" w:type="dxa"/>
            <w:gridSpan w:val="5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1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 ОКВЭД   </w:t>
            </w:r>
          </w:p>
        </w:tc>
      </w:tr>
      <w:tr w:rsidR="00996CA8" w:rsidRPr="00DE1449" w:rsidTr="00996CA8">
        <w:trPr>
          <w:trHeight w:val="571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1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(указывается вид деятельности муниципального учреждения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>из общероссийского базового перечня или регионального перечня)</w:t>
            </w: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                                        </w:t>
            </w:r>
          </w:p>
        </w:tc>
      </w:tr>
      <w:tr w:rsidR="00996CA8" w:rsidRPr="00DE1449" w:rsidTr="00996CA8">
        <w:trPr>
          <w:trHeight w:val="313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91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0" w:type="dxa"/>
            <w:gridSpan w:val="1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Часть II. Сведения о выполняемых работах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25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30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Раздел  1 </w:t>
            </w:r>
          </w:p>
        </w:tc>
      </w:tr>
      <w:tr w:rsidR="00996CA8" w:rsidRPr="00DE1449" w:rsidTr="00996CA8">
        <w:trPr>
          <w:gridAfter w:val="1"/>
          <w:trHeight w:val="299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435"/>
        </w:trPr>
        <w:tc>
          <w:tcPr>
            <w:tcW w:w="9302" w:type="dxa"/>
            <w:gridSpan w:val="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1. Наименование работы</w:t>
            </w:r>
          </w:p>
        </w:tc>
        <w:tc>
          <w:tcPr>
            <w:tcW w:w="9708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Осуществление издательской деятельности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Код по общероссийскому базовому перечню или региональному перечню 09.074.1 </w:t>
            </w:r>
          </w:p>
        </w:tc>
      </w:tr>
      <w:tr w:rsidR="00996CA8" w:rsidRPr="00DE1449" w:rsidTr="00996CA8">
        <w:trPr>
          <w:gridAfter w:val="1"/>
          <w:trHeight w:val="347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08" w:type="dxa"/>
            <w:gridSpan w:val="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47"/>
        </w:trPr>
        <w:tc>
          <w:tcPr>
            <w:tcW w:w="11673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733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Органы государственной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власти;физические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лица;юридические</w:t>
            </w:r>
            <w:proofErr w:type="spellEnd"/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16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 лица; органы местного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самоуправления;государственные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учреждения;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16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муниципальные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учреждения;индивидуальные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предприниматели;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30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3. Показатели, характеризующие объем и (или) качество работы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91"/>
        </w:trPr>
        <w:tc>
          <w:tcPr>
            <w:tcW w:w="18791" w:type="dxa"/>
            <w:gridSpan w:val="1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3.1. Показатели, характеризующие качество работы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42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734"/>
        </w:trPr>
        <w:tc>
          <w:tcPr>
            <w:tcW w:w="3919" w:type="dxa"/>
            <w:gridSpan w:val="3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Уникальный номер реестровой записи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495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Показатель, характеризующий содержание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работы </w:t>
            </w:r>
          </w:p>
        </w:tc>
        <w:tc>
          <w:tcPr>
            <w:tcW w:w="3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Показатель качества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работыЗначение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показателя качества работы Допустимые (возможные) отклонения от установленных показателей качества работы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96CA8" w:rsidRPr="00DE1449" w:rsidTr="00996CA8">
        <w:trPr>
          <w:gridAfter w:val="1"/>
          <w:trHeight w:val="255"/>
        </w:trPr>
        <w:tc>
          <w:tcPr>
            <w:tcW w:w="3919" w:type="dxa"/>
            <w:gridSpan w:val="31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54" w:type="dxa"/>
            <w:gridSpan w:val="3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57" w:type="dxa"/>
            <w:gridSpan w:val="2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47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       наименование показателя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 единица измерения 20 25  год 20 26  год 20 27  год в процентах в абсолютных показателях </w:t>
            </w:r>
          </w:p>
        </w:tc>
      </w:tr>
      <w:tr w:rsidR="00996CA8" w:rsidRPr="00DE1449" w:rsidTr="00996CA8">
        <w:trPr>
          <w:gridAfter w:val="1"/>
          <w:trHeight w:val="150"/>
        </w:trPr>
        <w:tc>
          <w:tcPr>
            <w:tcW w:w="3919" w:type="dxa"/>
            <w:gridSpan w:val="31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54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57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4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код по ОКЕИ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 w:rsidRPr="00DE1449">
              <w:rPr>
                <w:rFonts w:ascii="Arial" w:hAnsi="Arial" w:cs="Arial"/>
                <w:sz w:val="24"/>
                <w:szCs w:val="24"/>
              </w:rPr>
              <w:t>(очередной финансовый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год) (1-й год планового периода) (2-й год планового периода) </w:t>
            </w:r>
          </w:p>
        </w:tc>
      </w:tr>
      <w:tr w:rsidR="00996CA8" w:rsidRPr="00DE1449" w:rsidTr="00996CA8">
        <w:trPr>
          <w:gridAfter w:val="1"/>
          <w:trHeight w:val="510"/>
        </w:trPr>
        <w:tc>
          <w:tcPr>
            <w:tcW w:w="3919" w:type="dxa"/>
            <w:gridSpan w:val="31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2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53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23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59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</w:tr>
      <w:tr w:rsidR="00996CA8" w:rsidRPr="00DE1449" w:rsidTr="00996CA8">
        <w:trPr>
          <w:gridAfter w:val="1"/>
          <w:trHeight w:val="225"/>
        </w:trPr>
        <w:tc>
          <w:tcPr>
            <w:tcW w:w="3919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67 8 9 10 11 12 13 14 </w:t>
            </w:r>
          </w:p>
        </w:tc>
      </w:tr>
      <w:tr w:rsidR="00996CA8" w:rsidRPr="00DE1449" w:rsidTr="00996CA8">
        <w:trPr>
          <w:gridAfter w:val="1"/>
          <w:trHeight w:val="242"/>
        </w:trPr>
        <w:tc>
          <w:tcPr>
            <w:tcW w:w="3919" w:type="dxa"/>
            <w:gridSpan w:val="3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580000.Р.52.1.00860001008</w:t>
            </w:r>
          </w:p>
        </w:tc>
        <w:tc>
          <w:tcPr>
            <w:tcW w:w="4612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газета</w:t>
            </w:r>
          </w:p>
        </w:tc>
        <w:tc>
          <w:tcPr>
            <w:tcW w:w="265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3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9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печатная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 минимальная доля тиража каждого выпуска газеты реализуемая по подписке населению %   99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99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99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10   </w:t>
            </w:r>
          </w:p>
        </w:tc>
      </w:tr>
      <w:tr w:rsidR="00996CA8" w:rsidRPr="00DE1449" w:rsidTr="00996CA8">
        <w:trPr>
          <w:gridAfter w:val="1"/>
          <w:trHeight w:val="1247"/>
        </w:trPr>
        <w:tc>
          <w:tcPr>
            <w:tcW w:w="3919" w:type="dxa"/>
            <w:gridSpan w:val="31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2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3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1576"/>
        </w:trPr>
        <w:tc>
          <w:tcPr>
            <w:tcW w:w="391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lastRenderedPageBreak/>
              <w:t>580000.Р.52.1.00860001008</w:t>
            </w:r>
          </w:p>
        </w:tc>
        <w:tc>
          <w:tcPr>
            <w:tcW w:w="461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газета</w:t>
            </w:r>
          </w:p>
        </w:tc>
        <w:tc>
          <w:tcPr>
            <w:tcW w:w="2653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печатная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минимальная доля тиража каждого выпуска газеты реализуемая в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розницу%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1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1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10 </w:t>
            </w:r>
          </w:p>
        </w:tc>
      </w:tr>
      <w:tr w:rsidR="00996CA8" w:rsidRPr="00DE1449" w:rsidTr="00996CA8">
        <w:trPr>
          <w:gridAfter w:val="1"/>
          <w:trHeight w:val="286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30"/>
        </w:trPr>
        <w:tc>
          <w:tcPr>
            <w:tcW w:w="17681" w:type="dxa"/>
            <w:gridSpan w:val="1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3.2. Показатели, характеризующие объем работы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119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1305"/>
        </w:trPr>
        <w:tc>
          <w:tcPr>
            <w:tcW w:w="2508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Уникаль-ный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номер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реестро-вой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записи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765" w:type="dxa"/>
            <w:gridSpan w:val="8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Показатель, характеризующий содержание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>работы</w:t>
            </w:r>
          </w:p>
        </w:tc>
        <w:tc>
          <w:tcPr>
            <w:tcW w:w="67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Показатель объема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работыЗначение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показателя качества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работы Размер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>платы (цена, тариф)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 Допустимые (возможные)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отклонения от установленных показателей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качества работы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96CA8" w:rsidRPr="00DE1449" w:rsidTr="00996CA8">
        <w:trPr>
          <w:gridAfter w:val="1"/>
          <w:trHeight w:val="242"/>
        </w:trPr>
        <w:tc>
          <w:tcPr>
            <w:tcW w:w="250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2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6" w:type="dxa"/>
            <w:gridSpan w:val="21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3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7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6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наимено-вание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>показа-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теля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 единица измерения описание работы 20 25   20 26   20 27   20    год 20    год 20    год в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процен-тах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абсолют-ных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показа-телях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96CA8" w:rsidRPr="00DE1449" w:rsidTr="00996CA8">
        <w:trPr>
          <w:gridAfter w:val="1"/>
          <w:trHeight w:val="180"/>
        </w:trPr>
        <w:tc>
          <w:tcPr>
            <w:tcW w:w="250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31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2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наимено-вание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код по ОКЕИ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(очередной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финансо-вый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год) (1-й год планового периода) (2-й год планового периода) (очередной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финансо-вый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год) (1-й год планового периода) (2-й год планового периода) </w:t>
            </w:r>
          </w:p>
        </w:tc>
      </w:tr>
      <w:tr w:rsidR="00996CA8" w:rsidRPr="00DE1449" w:rsidTr="00996CA8">
        <w:trPr>
          <w:gridAfter w:val="1"/>
          <w:trHeight w:val="479"/>
        </w:trPr>
        <w:tc>
          <w:tcPr>
            <w:tcW w:w="2508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9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49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27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6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(наименование показателя)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25"/>
        </w:trPr>
        <w:tc>
          <w:tcPr>
            <w:tcW w:w="250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4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2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78 9 10 11 12 13 14 15 16 17 18 </w:t>
            </w:r>
          </w:p>
        </w:tc>
      </w:tr>
      <w:tr w:rsidR="00996CA8" w:rsidRPr="00DE1449" w:rsidTr="00996CA8">
        <w:trPr>
          <w:gridAfter w:val="1"/>
          <w:trHeight w:val="659"/>
        </w:trPr>
        <w:tc>
          <w:tcPr>
            <w:tcW w:w="2508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580000.Р.52.1.00860001008</w:t>
            </w:r>
          </w:p>
        </w:tc>
        <w:tc>
          <w:tcPr>
            <w:tcW w:w="3889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газета</w:t>
            </w:r>
          </w:p>
        </w:tc>
        <w:tc>
          <w:tcPr>
            <w:tcW w:w="3249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27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печатная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номеровштука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796   50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50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50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      10   </w:t>
            </w:r>
          </w:p>
        </w:tc>
      </w:tr>
      <w:tr w:rsidR="00996CA8" w:rsidRPr="00DE1449" w:rsidTr="00996CA8">
        <w:trPr>
          <w:gridAfter w:val="1"/>
          <w:trHeight w:val="585"/>
        </w:trPr>
        <w:tc>
          <w:tcPr>
            <w:tcW w:w="2508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580000.Р.52.1.00860001008</w:t>
            </w:r>
          </w:p>
        </w:tc>
        <w:tc>
          <w:tcPr>
            <w:tcW w:w="38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газета</w:t>
            </w:r>
          </w:p>
        </w:tc>
        <w:tc>
          <w:tcPr>
            <w:tcW w:w="324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2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печатная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тиражаштука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796   1820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1820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1820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      10   </w:t>
            </w:r>
          </w:p>
        </w:tc>
      </w:tr>
      <w:tr w:rsidR="00996CA8" w:rsidRPr="00DE1449" w:rsidTr="00996CA8">
        <w:trPr>
          <w:gridAfter w:val="1"/>
          <w:trHeight w:val="676"/>
        </w:trPr>
        <w:tc>
          <w:tcPr>
            <w:tcW w:w="2508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580000.Р.52.1.00860001008</w:t>
            </w:r>
          </w:p>
        </w:tc>
        <w:tc>
          <w:tcPr>
            <w:tcW w:w="388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газета</w:t>
            </w:r>
          </w:p>
        </w:tc>
        <w:tc>
          <w:tcPr>
            <w:tcW w:w="324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2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печатная 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Количество печатных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страницштука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796   600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600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600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      10   </w:t>
            </w:r>
          </w:p>
        </w:tc>
      </w:tr>
      <w:tr w:rsidR="00996CA8" w:rsidRPr="00DE1449" w:rsidTr="00996CA8">
        <w:trPr>
          <w:gridAfter w:val="1"/>
          <w:trHeight w:val="299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81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Часть III. Прочие сведения о муниципальном задании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99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646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Ликвидация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учреждения;реорганизация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учреждения; исключение работы из ведомственного</w:t>
            </w:r>
          </w:p>
        </w:tc>
      </w:tr>
      <w:tr w:rsidR="00996CA8" w:rsidRPr="00DE1449" w:rsidTr="00996CA8">
        <w:trPr>
          <w:gridAfter w:val="1"/>
          <w:trHeight w:val="646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венного перечня муниципальных услуг,  иные основания</w:t>
            </w:r>
          </w:p>
        </w:tc>
      </w:tr>
      <w:tr w:rsidR="00996CA8" w:rsidRPr="00DE1449" w:rsidTr="00996CA8">
        <w:trPr>
          <w:gridAfter w:val="1"/>
          <w:trHeight w:val="347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3. Порядок контроля за выполнением муниципального задания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180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992"/>
        </w:trPr>
        <w:tc>
          <w:tcPr>
            <w:tcW w:w="15939" w:type="dxa"/>
            <w:gridSpan w:val="1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Форма контроля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Периодичность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996CA8" w:rsidRPr="00DE1449" w:rsidTr="00996CA8">
        <w:trPr>
          <w:gridAfter w:val="1"/>
          <w:trHeight w:val="316"/>
        </w:trPr>
        <w:tc>
          <w:tcPr>
            <w:tcW w:w="15939" w:type="dxa"/>
            <w:gridSpan w:val="1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96CA8" w:rsidRPr="00DE1449" w:rsidTr="00996CA8">
        <w:trPr>
          <w:gridAfter w:val="1"/>
          <w:trHeight w:val="720"/>
        </w:trPr>
        <w:tc>
          <w:tcPr>
            <w:tcW w:w="15939" w:type="dxa"/>
            <w:gridSpan w:val="1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Мониторинг отчета об исполнении муниципального задания</w:t>
            </w:r>
          </w:p>
        </w:tc>
        <w:tc>
          <w:tcPr>
            <w:tcW w:w="30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не реже одного раза в год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Гагинского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</w:p>
        </w:tc>
      </w:tr>
      <w:tr w:rsidR="00996CA8" w:rsidRPr="00DE1449" w:rsidTr="00996CA8">
        <w:trPr>
          <w:gridAfter w:val="1"/>
          <w:trHeight w:val="313"/>
        </w:trPr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16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4. Требования к отчетности о выполнении муниципального задания</w:t>
            </w:r>
          </w:p>
        </w:tc>
        <w:tc>
          <w:tcPr>
            <w:tcW w:w="9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6CA8" w:rsidRPr="00DE1449" w:rsidTr="00996CA8">
        <w:trPr>
          <w:gridAfter w:val="1"/>
          <w:trHeight w:val="602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4.1. Периодичность представления отчетов о выполнении муниципального  задания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996CA8" w:rsidRPr="00DE1449" w:rsidTr="00996CA8">
        <w:trPr>
          <w:gridAfter w:val="1"/>
          <w:trHeight w:val="602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до 15 января года следующим за отчетным</w:t>
            </w:r>
          </w:p>
        </w:tc>
      </w:tr>
      <w:tr w:rsidR="00996CA8" w:rsidRPr="00DE1449" w:rsidTr="00996CA8">
        <w:trPr>
          <w:gridAfter w:val="1"/>
          <w:trHeight w:val="602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4.2.1. Сроки представления предварительного отчета о выполнении муниципального задания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До 1 декабря текущего года</w:t>
            </w:r>
          </w:p>
        </w:tc>
      </w:tr>
      <w:tr w:rsidR="00996CA8" w:rsidRPr="00DE1449" w:rsidTr="00996CA8">
        <w:trPr>
          <w:gridAfter w:val="1"/>
          <w:trHeight w:val="602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 xml:space="preserve">4.3. Иные требования к отчетности о выполнении 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>муниципального задания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6CA8" w:rsidRPr="00DE1449" w:rsidTr="00996CA8">
        <w:trPr>
          <w:gridAfter w:val="1"/>
          <w:trHeight w:val="659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5. Иные показатели, связанные с выполнением</w:t>
            </w:r>
            <w:r w:rsidRPr="00DE1449">
              <w:rPr>
                <w:rFonts w:ascii="Arial" w:hAnsi="Arial" w:cs="Arial"/>
                <w:sz w:val="24"/>
                <w:szCs w:val="24"/>
              </w:rPr>
              <w:br/>
              <w:t xml:space="preserve">государственного задания 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9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96CA8" w:rsidRPr="00DE1449" w:rsidTr="00996CA8">
        <w:trPr>
          <w:gridAfter w:val="1"/>
          <w:trHeight w:val="286"/>
        </w:trPr>
        <w:tc>
          <w:tcPr>
            <w:tcW w:w="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316"/>
        </w:trPr>
        <w:tc>
          <w:tcPr>
            <w:tcW w:w="18128" w:type="dxa"/>
            <w:gridSpan w:val="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Номер муниципального задания присваивается самостоятельно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86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случае досрочного прекращения выполнения муниципального задания.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540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</w:t>
            </w:r>
            <w:proofErr w:type="spellStart"/>
            <w:r w:rsidRPr="00DE1449">
              <w:rPr>
                <w:rFonts w:ascii="Arial" w:hAnsi="Arial" w:cs="Arial"/>
                <w:sz w:val="24"/>
                <w:szCs w:val="24"/>
              </w:rPr>
              <w:t>муниципальныхуслуг</w:t>
            </w:r>
            <w:proofErr w:type="spellEnd"/>
            <w:r w:rsidRPr="00DE1449">
              <w:rPr>
                <w:rFonts w:ascii="Arial" w:hAnsi="Arial" w:cs="Arial"/>
                <w:sz w:val="24"/>
                <w:szCs w:val="24"/>
              </w:rPr>
              <w:t xml:space="preserve"> услуг (работ) с указанием порядкового номера раздела.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795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lastRenderedPageBreak/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районного бюджета, в ведении которого находятся муниципальные казенные учреждения, и единицы их измерения.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86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соответствии с общероссийскими базовыми перечнями или региональными перечнями.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86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соответствии с кодом, указанным в общероссийском базовом перечне или региональном перечне (при наличии).</w:t>
            </w: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540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540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CA8" w:rsidRPr="00DE1449" w:rsidRDefault="00996CA8" w:rsidP="00996CA8">
            <w:pPr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286"/>
        </w:trPr>
        <w:tc>
          <w:tcPr>
            <w:tcW w:w="14385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>Заполняется в целом по муниципальному заданию.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1094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both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</w:t>
            </w:r>
            <w:r w:rsidRPr="00DE1449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</w:t>
            </w:r>
            <w:r w:rsidRPr="00DE1449">
              <w:rPr>
                <w:rFonts w:ascii="Arial" w:hAnsi="Arial" w:cs="Arial"/>
                <w:sz w:val="24"/>
                <w:szCs w:val="24"/>
              </w:rPr>
              <w:t xml:space="preserve"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местного бюджета,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</w:t>
            </w:r>
            <w:r w:rsidRPr="00DE1449">
              <w:rPr>
                <w:rFonts w:ascii="Arial" w:hAnsi="Arial" w:cs="Arial"/>
                <w:color w:val="FFFFFF"/>
                <w:sz w:val="24"/>
                <w:szCs w:val="24"/>
              </w:rPr>
              <w:t>_____________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CA8" w:rsidRPr="00DE1449" w:rsidTr="00996CA8">
        <w:trPr>
          <w:gridAfter w:val="1"/>
          <w:trHeight w:val="1125"/>
        </w:trPr>
        <w:tc>
          <w:tcPr>
            <w:tcW w:w="1901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CA8" w:rsidRPr="00DE1449" w:rsidRDefault="00996CA8" w:rsidP="00996C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1449">
              <w:rPr>
                <w:rFonts w:ascii="Arial" w:hAnsi="Arial" w:cs="Arial"/>
                <w:sz w:val="24"/>
                <w:szCs w:val="24"/>
              </w:rPr>
              <w:t>предусмотренные подпунктами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      </w:r>
          </w:p>
        </w:tc>
        <w:tc>
          <w:tcPr>
            <w:tcW w:w="9562" w:type="dxa"/>
            <w:vAlign w:val="center"/>
            <w:hideMark/>
          </w:tcPr>
          <w:p w:rsidR="00996CA8" w:rsidRPr="00DE1449" w:rsidRDefault="00996CA8" w:rsidP="00996C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60D" w:rsidRPr="00DE1449" w:rsidRDefault="00BF1451" w:rsidP="00A23F10">
      <w:pPr>
        <w:tabs>
          <w:tab w:val="left" w:pos="8295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 xml:space="preserve">                </w:t>
      </w:r>
      <w:r w:rsidR="006B060D" w:rsidRPr="00DE1449">
        <w:rPr>
          <w:rFonts w:ascii="Arial" w:hAnsi="Arial" w:cs="Arial"/>
          <w:sz w:val="24"/>
          <w:szCs w:val="24"/>
        </w:rPr>
        <w:t xml:space="preserve">                              </w:t>
      </w:r>
      <w:r w:rsidRPr="00DE1449">
        <w:rPr>
          <w:rFonts w:ascii="Arial" w:hAnsi="Arial" w:cs="Arial"/>
          <w:sz w:val="24"/>
          <w:szCs w:val="24"/>
        </w:rPr>
        <w:t xml:space="preserve">      </w:t>
      </w:r>
      <w:r w:rsidR="006B060D" w:rsidRPr="00DE1449">
        <w:rPr>
          <w:rFonts w:ascii="Arial" w:hAnsi="Arial" w:cs="Arial"/>
          <w:sz w:val="24"/>
          <w:szCs w:val="24"/>
        </w:rPr>
        <w:t xml:space="preserve">   </w:t>
      </w:r>
    </w:p>
    <w:p w:rsidR="00A23F10" w:rsidRPr="00DE1449" w:rsidRDefault="006B060D" w:rsidP="006B060D">
      <w:pPr>
        <w:ind w:left="720"/>
        <w:jc w:val="right"/>
        <w:rPr>
          <w:rFonts w:ascii="Arial" w:hAnsi="Arial" w:cs="Arial"/>
          <w:sz w:val="24"/>
          <w:szCs w:val="24"/>
        </w:rPr>
      </w:pPr>
      <w:r w:rsidRPr="00DE144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sectPr w:rsidR="00A23F10" w:rsidRPr="00DE1449" w:rsidSect="00996CA8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2BB"/>
    <w:multiLevelType w:val="multilevel"/>
    <w:tmpl w:val="874AB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65" w:hanging="720"/>
      </w:pPr>
    </w:lvl>
    <w:lvl w:ilvl="2">
      <w:start w:val="1"/>
      <w:numFmt w:val="decimal"/>
      <w:isLgl/>
      <w:lvlText w:val="%1.%2.%3."/>
      <w:lvlJc w:val="left"/>
      <w:pPr>
        <w:ind w:left="2250" w:hanging="720"/>
      </w:pPr>
    </w:lvl>
    <w:lvl w:ilvl="3">
      <w:start w:val="1"/>
      <w:numFmt w:val="decimal"/>
      <w:isLgl/>
      <w:lvlText w:val="%1.%2.%3.%4."/>
      <w:lvlJc w:val="left"/>
      <w:pPr>
        <w:ind w:left="3195" w:hanging="108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725" w:hanging="1440"/>
      </w:pPr>
    </w:lvl>
    <w:lvl w:ilvl="6">
      <w:start w:val="1"/>
      <w:numFmt w:val="decimal"/>
      <w:isLgl/>
      <w:lvlText w:val="%1.%2.%3.%4.%5.%6.%7."/>
      <w:lvlJc w:val="left"/>
      <w:pPr>
        <w:ind w:left="5670" w:hanging="1800"/>
      </w:p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</w:lvl>
  </w:abstractNum>
  <w:abstractNum w:abstractNumId="1">
    <w:nsid w:val="31647AB7"/>
    <w:multiLevelType w:val="hybridMultilevel"/>
    <w:tmpl w:val="15C6CB16"/>
    <w:lvl w:ilvl="0" w:tplc="4ACA8EF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92465"/>
    <w:multiLevelType w:val="hybridMultilevel"/>
    <w:tmpl w:val="9EDE132A"/>
    <w:lvl w:ilvl="0" w:tplc="C1F8D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6B060D"/>
    <w:rsid w:val="00035A1D"/>
    <w:rsid w:val="00063BFA"/>
    <w:rsid w:val="000A043A"/>
    <w:rsid w:val="000B2C0B"/>
    <w:rsid w:val="000C0CF4"/>
    <w:rsid w:val="000F4D82"/>
    <w:rsid w:val="00102C70"/>
    <w:rsid w:val="001704EE"/>
    <w:rsid w:val="001951F6"/>
    <w:rsid w:val="001C4FD4"/>
    <w:rsid w:val="00233FEA"/>
    <w:rsid w:val="002B21FD"/>
    <w:rsid w:val="00312102"/>
    <w:rsid w:val="0038598D"/>
    <w:rsid w:val="003B3042"/>
    <w:rsid w:val="003C528F"/>
    <w:rsid w:val="003C5E51"/>
    <w:rsid w:val="004020E0"/>
    <w:rsid w:val="004233C3"/>
    <w:rsid w:val="004D1A88"/>
    <w:rsid w:val="00512419"/>
    <w:rsid w:val="005966A2"/>
    <w:rsid w:val="00630C84"/>
    <w:rsid w:val="006B060D"/>
    <w:rsid w:val="006B591C"/>
    <w:rsid w:val="006D2167"/>
    <w:rsid w:val="006E6351"/>
    <w:rsid w:val="006F11F2"/>
    <w:rsid w:val="0070288C"/>
    <w:rsid w:val="007413D4"/>
    <w:rsid w:val="00756DCD"/>
    <w:rsid w:val="00762C6A"/>
    <w:rsid w:val="007C298E"/>
    <w:rsid w:val="007F332D"/>
    <w:rsid w:val="00842D60"/>
    <w:rsid w:val="00872E59"/>
    <w:rsid w:val="00894A63"/>
    <w:rsid w:val="008A51F4"/>
    <w:rsid w:val="008B541D"/>
    <w:rsid w:val="008C1CC0"/>
    <w:rsid w:val="0093528C"/>
    <w:rsid w:val="009573F6"/>
    <w:rsid w:val="00973E20"/>
    <w:rsid w:val="00996CA8"/>
    <w:rsid w:val="009F0E50"/>
    <w:rsid w:val="00A00934"/>
    <w:rsid w:val="00A21621"/>
    <w:rsid w:val="00A23F10"/>
    <w:rsid w:val="00A367CA"/>
    <w:rsid w:val="00AC74C6"/>
    <w:rsid w:val="00B16CA1"/>
    <w:rsid w:val="00B27C29"/>
    <w:rsid w:val="00B65930"/>
    <w:rsid w:val="00B6696E"/>
    <w:rsid w:val="00B75F9A"/>
    <w:rsid w:val="00B812B4"/>
    <w:rsid w:val="00B964DC"/>
    <w:rsid w:val="00BA340B"/>
    <w:rsid w:val="00BA66D4"/>
    <w:rsid w:val="00BA7DD2"/>
    <w:rsid w:val="00BB0546"/>
    <w:rsid w:val="00BF1451"/>
    <w:rsid w:val="00C5743A"/>
    <w:rsid w:val="00C611A9"/>
    <w:rsid w:val="00C85CD1"/>
    <w:rsid w:val="00CA04DA"/>
    <w:rsid w:val="00D47450"/>
    <w:rsid w:val="00D54005"/>
    <w:rsid w:val="00D66D4E"/>
    <w:rsid w:val="00D821D3"/>
    <w:rsid w:val="00DD0535"/>
    <w:rsid w:val="00DE1449"/>
    <w:rsid w:val="00DE533B"/>
    <w:rsid w:val="00DE748C"/>
    <w:rsid w:val="00DF1D17"/>
    <w:rsid w:val="00E042FF"/>
    <w:rsid w:val="00EE15D9"/>
    <w:rsid w:val="00F04117"/>
    <w:rsid w:val="00F16A6C"/>
    <w:rsid w:val="00F22D7F"/>
    <w:rsid w:val="00F86DD9"/>
    <w:rsid w:val="00F914E4"/>
    <w:rsid w:val="00FE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0D"/>
  </w:style>
  <w:style w:type="paragraph" w:styleId="1">
    <w:name w:val="heading 1"/>
    <w:basedOn w:val="a"/>
    <w:next w:val="a"/>
    <w:qFormat/>
    <w:rsid w:val="006B060D"/>
    <w:pPr>
      <w:keepNext/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6B060D"/>
    <w:rPr>
      <w:lang w:val="ru-RU" w:eastAsia="ru-RU" w:bidi="ar-SA"/>
    </w:rPr>
  </w:style>
  <w:style w:type="paragraph" w:styleId="a4">
    <w:name w:val="header"/>
    <w:basedOn w:val="a"/>
    <w:link w:val="a3"/>
    <w:rsid w:val="006B06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locked/>
    <w:rsid w:val="006B060D"/>
    <w:rPr>
      <w:lang w:val="ru-RU" w:eastAsia="ru-RU" w:bidi="ar-SA"/>
    </w:rPr>
  </w:style>
  <w:style w:type="paragraph" w:styleId="a6">
    <w:name w:val="footer"/>
    <w:basedOn w:val="a"/>
    <w:link w:val="a5"/>
    <w:rsid w:val="006B060D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locked/>
    <w:rsid w:val="006B060D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6B060D"/>
    <w:pPr>
      <w:spacing w:after="120"/>
    </w:pPr>
    <w:rPr>
      <w:sz w:val="24"/>
      <w:szCs w:val="24"/>
    </w:rPr>
  </w:style>
  <w:style w:type="paragraph" w:customStyle="1" w:styleId="ConsPlusNormal">
    <w:name w:val="ConsPlusNormal"/>
    <w:rsid w:val="006B06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 Знак1 Знак"/>
    <w:basedOn w:val="a"/>
    <w:rsid w:val="00A23F1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9">
    <w:name w:val="Balloon Text"/>
    <w:basedOn w:val="a"/>
    <w:link w:val="aa"/>
    <w:semiHidden/>
    <w:unhideWhenUsed/>
    <w:rsid w:val="001704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7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1</cp:lastModifiedBy>
  <cp:revision>17</cp:revision>
  <cp:lastPrinted>2025-12-26T10:53:00Z</cp:lastPrinted>
  <dcterms:created xsi:type="dcterms:W3CDTF">2020-12-25T08:12:00Z</dcterms:created>
  <dcterms:modified xsi:type="dcterms:W3CDTF">2025-12-30T06:55:00Z</dcterms:modified>
</cp:coreProperties>
</file>